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76" w:rsidRDefault="00E02476" w:rsidP="00E0247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ГПОАУ  ЯО </w:t>
      </w:r>
      <w:proofErr w:type="spellStart"/>
      <w:r>
        <w:rPr>
          <w:rStyle w:val="2"/>
          <w:rFonts w:eastAsiaTheme="minorHAnsi"/>
          <w:sz w:val="22"/>
          <w:szCs w:val="22"/>
        </w:rPr>
        <w:t>Угличский</w:t>
      </w:r>
      <w:proofErr w:type="spellEnd"/>
      <w:r>
        <w:rPr>
          <w:rStyle w:val="2"/>
          <w:rFonts w:eastAsiaTheme="minorHAnsi"/>
          <w:sz w:val="22"/>
          <w:szCs w:val="22"/>
        </w:rPr>
        <w:t xml:space="preserve">  аграрн</w:t>
      </w:r>
      <w:proofErr w:type="gramStart"/>
      <w:r>
        <w:rPr>
          <w:rStyle w:val="2"/>
          <w:rFonts w:eastAsiaTheme="minorHAnsi"/>
          <w:sz w:val="22"/>
          <w:szCs w:val="22"/>
        </w:rPr>
        <w:t>о-</w:t>
      </w:r>
      <w:proofErr w:type="gramEnd"/>
      <w:r>
        <w:rPr>
          <w:rStyle w:val="2"/>
          <w:rFonts w:eastAsiaTheme="minorHAnsi"/>
          <w:sz w:val="22"/>
          <w:szCs w:val="22"/>
        </w:rPr>
        <w:t xml:space="preserve"> политехнический колледж</w:t>
      </w:r>
    </w:p>
    <w:p w:rsidR="00E02476" w:rsidRDefault="00E02476" w:rsidP="00E02476">
      <w:pPr>
        <w:pStyle w:val="10"/>
        <w:shd w:val="clear" w:color="auto" w:fill="auto"/>
        <w:spacing w:line="240" w:lineRule="auto"/>
        <w:jc w:val="center"/>
        <w:rPr>
          <w:b/>
          <w:i/>
          <w:sz w:val="22"/>
          <w:szCs w:val="22"/>
        </w:rPr>
      </w:pPr>
      <w:r>
        <w:rPr>
          <w:rStyle w:val="14pt"/>
          <w:b/>
          <w:i/>
          <w:sz w:val="22"/>
          <w:szCs w:val="22"/>
        </w:rPr>
        <w:t>КАЛЕНДАРНЫЙ УЧЕБНЫЙ ГРАФИК</w:t>
      </w:r>
    </w:p>
    <w:p w:rsidR="00E02476" w:rsidRDefault="009C5DD2" w:rsidP="00E02476">
      <w:pPr>
        <w:tabs>
          <w:tab w:val="left" w:leader="underscore" w:pos="1834"/>
          <w:tab w:val="left" w:leader="underscore" w:pos="3137"/>
          <w:tab w:val="left" w:leader="underscore" w:pos="7747"/>
          <w:tab w:val="left" w:pos="9000"/>
        </w:tabs>
        <w:spacing w:after="0" w:line="240" w:lineRule="auto"/>
        <w:ind w:left="12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На 2023-2024</w:t>
      </w:r>
      <w:r w:rsidR="00E02476">
        <w:rPr>
          <w:rFonts w:ascii="Times New Roman" w:hAnsi="Times New Roman" w:cs="Times New Roman"/>
          <w:b/>
        </w:rPr>
        <w:t xml:space="preserve"> </w:t>
      </w:r>
      <w:r w:rsidR="00E02476">
        <w:rPr>
          <w:rFonts w:ascii="Times New Roman" w:hAnsi="Times New Roman" w:cs="Times New Roman"/>
        </w:rPr>
        <w:t xml:space="preserve">учебный год студента-заочника </w:t>
      </w:r>
      <w:r w:rsidR="00E02476">
        <w:rPr>
          <w:rFonts w:ascii="Times New Roman" w:hAnsi="Times New Roman" w:cs="Times New Roman"/>
          <w:u w:val="single"/>
        </w:rPr>
        <w:t xml:space="preserve"> </w:t>
      </w:r>
      <w:r w:rsidR="00E02476">
        <w:rPr>
          <w:rFonts w:ascii="Times New Roman" w:hAnsi="Times New Roman" w:cs="Times New Roman"/>
          <w:b/>
          <w:u w:val="single"/>
        </w:rPr>
        <w:t>4</w:t>
      </w:r>
      <w:r w:rsidR="00E02476">
        <w:rPr>
          <w:rFonts w:ascii="Times New Roman" w:hAnsi="Times New Roman" w:cs="Times New Roman"/>
          <w:b/>
        </w:rPr>
        <w:t xml:space="preserve">  </w:t>
      </w:r>
      <w:r w:rsidR="00E02476">
        <w:rPr>
          <w:rFonts w:ascii="Times New Roman" w:hAnsi="Times New Roman" w:cs="Times New Roman"/>
        </w:rPr>
        <w:t xml:space="preserve"> курса специальности </w:t>
      </w:r>
      <w:r w:rsidR="00E02476">
        <w:rPr>
          <w:rFonts w:ascii="Times New Roman" w:hAnsi="Times New Roman" w:cs="Times New Roman"/>
          <w:b/>
        </w:rPr>
        <w:t>15.02.01</w:t>
      </w:r>
      <w:r w:rsidR="00E02476">
        <w:rPr>
          <w:rFonts w:ascii="Times New Roman" w:hAnsi="Times New Roman" w:cs="Times New Roman"/>
          <w:b/>
          <w:u w:val="single"/>
        </w:rPr>
        <w:t xml:space="preserve"> «Монтаж и техническая эксплуатация промышленного оборудования» (по отраслям)</w:t>
      </w:r>
    </w:p>
    <w:p w:rsidR="00E02476" w:rsidRDefault="00E02476" w:rsidP="00E02476">
      <w:pPr>
        <w:tabs>
          <w:tab w:val="left" w:leader="underscore" w:pos="1834"/>
          <w:tab w:val="left" w:leader="underscore" w:pos="3137"/>
          <w:tab w:val="left" w:leader="underscore" w:pos="774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 Шифр № ___________________</w:t>
      </w:r>
    </w:p>
    <w:tbl>
      <w:tblPr>
        <w:tblStyle w:val="a3"/>
        <w:tblW w:w="15324" w:type="dxa"/>
        <w:tblLayout w:type="fixed"/>
        <w:tblLook w:val="04A0" w:firstRow="1" w:lastRow="0" w:firstColumn="1" w:lastColumn="0" w:noHBand="0" w:noVBand="1"/>
      </w:tblPr>
      <w:tblGrid>
        <w:gridCol w:w="535"/>
        <w:gridCol w:w="3287"/>
        <w:gridCol w:w="21"/>
        <w:gridCol w:w="1676"/>
        <w:gridCol w:w="20"/>
        <w:gridCol w:w="21"/>
        <w:gridCol w:w="971"/>
        <w:gridCol w:w="21"/>
        <w:gridCol w:w="764"/>
        <w:gridCol w:w="65"/>
        <w:gridCol w:w="21"/>
        <w:gridCol w:w="624"/>
        <w:gridCol w:w="709"/>
        <w:gridCol w:w="26"/>
        <w:gridCol w:w="682"/>
        <w:gridCol w:w="66"/>
        <w:gridCol w:w="20"/>
        <w:gridCol w:w="627"/>
        <w:gridCol w:w="709"/>
        <w:gridCol w:w="16"/>
        <w:gridCol w:w="616"/>
        <w:gridCol w:w="76"/>
        <w:gridCol w:w="16"/>
        <w:gridCol w:w="617"/>
        <w:gridCol w:w="76"/>
        <w:gridCol w:w="66"/>
        <w:gridCol w:w="16"/>
        <w:gridCol w:w="635"/>
        <w:gridCol w:w="16"/>
        <w:gridCol w:w="41"/>
        <w:gridCol w:w="843"/>
        <w:gridCol w:w="8"/>
        <w:gridCol w:w="16"/>
        <w:gridCol w:w="639"/>
        <w:gridCol w:w="54"/>
        <w:gridCol w:w="660"/>
        <w:gridCol w:w="48"/>
      </w:tblGrid>
      <w:tr w:rsidR="00E02476" w:rsidTr="00AE42DD">
        <w:trPr>
          <w:trHeight w:val="22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учебных дисциплин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Ф.И.О. Преподавателя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476" w:rsidRDefault="00E024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контрольных  работ</w:t>
            </w:r>
          </w:p>
        </w:tc>
        <w:tc>
          <w:tcPr>
            <w:tcW w:w="5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 контрольных работ и их номер</w:t>
            </w:r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Сессия </w:t>
            </w:r>
          </w:p>
        </w:tc>
      </w:tr>
      <w:tr w:rsidR="00E02476" w:rsidTr="00AE42DD">
        <w:trPr>
          <w:cantSplit/>
          <w:trHeight w:val="68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476" w:rsidRDefault="00E024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№контр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абот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476" w:rsidRDefault="00E024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476" w:rsidRDefault="00E024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Деффир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зачет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476" w:rsidRDefault="00E024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E02476" w:rsidTr="00AE42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9C5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Приказчиков В.В.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476" w:rsidTr="00AE42DD">
        <w:trPr>
          <w:trHeight w:val="2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В.В.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476" w:rsidTr="00AE42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Эффективное поведение на рынке труда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9C5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Петухова А.К.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02476" w:rsidTr="00AE42DD">
        <w:trPr>
          <w:trHeight w:val="298"/>
        </w:trPr>
        <w:tc>
          <w:tcPr>
            <w:tcW w:w="153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2476" w:rsidRDefault="00E02476">
            <w:pPr>
              <w:tabs>
                <w:tab w:val="left" w:pos="117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ПМ.01 Организация проведения монтажа и ремонта промышленного оборудования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  <w:tr w:rsidR="00E02476" w:rsidTr="00AE42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МДК.01.01 Организация монтажных работ промышленного оборудования и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ними</w:t>
            </w:r>
          </w:p>
        </w:tc>
      </w:tr>
      <w:tr w:rsidR="00E02476" w:rsidTr="00AE42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 и техническая эксплуатация промышленного оборудования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(1сессия)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Соколова С.П.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2476" w:rsidTr="00AE42DD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МДК. 01.02 Организация ремонтных работ промышленного оборудования  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ними                         1 сессия                                              экзамен квалификационный</w:t>
            </w:r>
          </w:p>
        </w:tc>
      </w:tr>
      <w:tr w:rsidR="00E02476" w:rsidTr="00AE42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промышленного оборудования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сессия)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Соколова С.П.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Курсовой проект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Защита курсового проекта</w:t>
            </w:r>
          </w:p>
        </w:tc>
      </w:tr>
      <w:tr w:rsidR="00E02476" w:rsidTr="00AE42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Проектно-конструкторская документация </w:t>
            </w:r>
          </w:p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сессия)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Соколова С.П.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476" w:rsidTr="00AE42DD">
        <w:tc>
          <w:tcPr>
            <w:tcW w:w="153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tabs>
                <w:tab w:val="left" w:pos="1237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ПМ.02 Организация и выполнение работ по эксплуатации промышленного оборудования                                           2 сессия                                                     экзамен квалификационный</w:t>
            </w:r>
          </w:p>
        </w:tc>
      </w:tr>
      <w:tr w:rsidR="00E02476" w:rsidTr="00AE42DD">
        <w:trPr>
          <w:gridAfter w:val="1"/>
          <w:wAfter w:w="48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tabs>
                <w:tab w:val="left" w:pos="8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</w:t>
            </w:r>
          </w:p>
        </w:tc>
        <w:tc>
          <w:tcPr>
            <w:tcW w:w="147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МДК. 02.01Эксплуатация промышленного оборудования</w:t>
            </w:r>
          </w:p>
        </w:tc>
      </w:tr>
      <w:tr w:rsidR="00E02476" w:rsidTr="00AE42DD">
        <w:trPr>
          <w:gridAfter w:val="1"/>
          <w:wAfter w:w="48" w:type="dxa"/>
          <w:trHeight w:val="4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tabs>
                <w:tab w:val="left" w:pos="8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tabs>
                <w:tab w:val="left" w:pos="8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сессия)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tabs>
                <w:tab w:val="left" w:pos="8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Соколова С.П.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2476" w:rsidTr="00AE42DD">
        <w:trPr>
          <w:trHeight w:val="2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Автоматизация производства 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Бригаднов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2476" w:rsidTr="00AE42DD">
        <w:trPr>
          <w:trHeight w:val="1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Охрана труда   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9C5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Соколова С.П.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2476" w:rsidTr="00AE42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ПП.02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Соколова С.П.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2476" w:rsidTr="00AE42DD">
        <w:tc>
          <w:tcPr>
            <w:tcW w:w="153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tabs>
                <w:tab w:val="left" w:pos="8940"/>
                <w:tab w:val="left" w:pos="125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ПМ.03 Участие в организации производственной деятельности структурного подразделения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2 сессия                                                      экзамен квалификационный</w:t>
            </w:r>
          </w:p>
        </w:tc>
      </w:tr>
      <w:tr w:rsidR="00E02476" w:rsidTr="00AE42DD">
        <w:trPr>
          <w:trHeight w:val="30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МДК.03.01 Организация работы структурного подразделения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2476" w:rsidTr="00AE42DD">
        <w:trPr>
          <w:trHeight w:val="13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Защита курсовой работы </w:t>
            </w:r>
          </w:p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(2 сессия)</w:t>
            </w:r>
          </w:p>
        </w:tc>
      </w:tr>
      <w:tr w:rsidR="00E02476" w:rsidTr="00AE42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6" w:rsidRDefault="00E024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6" w:rsidRDefault="00E0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E02476" w:rsidRDefault="00E02476" w:rsidP="00E0247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Каждый студент должен работать систематически, придерживаясь настоящего графика. Домашняя контрольная работа должна быть выполнена в строгом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вашим вариантом. На обложке  титульного листа  контрольной работы указываем дисциплину, № контрольной работы,  № варианта, специальность, фамилию, имя, отчество (полностью), № шифра, После проверки  домашние контрольные работы остаются у преподавателя. Вызов-справка о предоставлении Вам дополнительного оплачиваемого отпуска на период лабораторно-экзаменационной сессии будет выдана, если до начала сессии Вы выполните все домашние контрольные работы, причем, 75% их должно быть зачтено и 25% могут находиться на проверке. Студенты, не выполнившие к началу сессии домашние контрольные работы, а также имеющие академическую задолженность за прошлый учебный год имеют право участвовать в сессии, взяв отпуск за свой счет. При выезде на сессию иметь при себе все контрольные работы для предъявления преподавателям.  </w:t>
      </w:r>
      <w:r>
        <w:rPr>
          <w:rFonts w:ascii="Times New Roman" w:hAnsi="Times New Roman" w:cs="Times New Roman"/>
          <w:b/>
        </w:rPr>
        <w:t>Заведующий отделением _______________ А. К. Петухова</w:t>
      </w:r>
      <w:bookmarkStart w:id="0" w:name="_GoBack"/>
      <w:bookmarkEnd w:id="0"/>
    </w:p>
    <w:sectPr w:rsidR="00E02476" w:rsidSect="00E024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76"/>
    <w:rsid w:val="002E1094"/>
    <w:rsid w:val="007F1D9A"/>
    <w:rsid w:val="008161FA"/>
    <w:rsid w:val="009C5DD2"/>
    <w:rsid w:val="00AE42DD"/>
    <w:rsid w:val="00B54067"/>
    <w:rsid w:val="00E02476"/>
    <w:rsid w:val="00EA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02476"/>
    <w:rPr>
      <w:rFonts w:ascii="Times New Roman" w:eastAsia="Times New Roman" w:hAnsi="Times New Roman" w:cs="Times New Roman"/>
      <w:spacing w:val="2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E02476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2"/>
      <w:sz w:val="33"/>
      <w:szCs w:val="33"/>
    </w:rPr>
  </w:style>
  <w:style w:type="character" w:customStyle="1" w:styleId="2">
    <w:name w:val="Основной текст (2)"/>
    <w:basedOn w:val="a0"/>
    <w:rsid w:val="00E024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2"/>
      <w:sz w:val="20"/>
      <w:szCs w:val="20"/>
      <w:u w:val="single"/>
    </w:rPr>
  </w:style>
  <w:style w:type="character" w:customStyle="1" w:styleId="14pt">
    <w:name w:val="Заголовок №1 + Интервал 4 pt"/>
    <w:basedOn w:val="1"/>
    <w:rsid w:val="00E02476"/>
    <w:rPr>
      <w:rFonts w:ascii="Times New Roman" w:eastAsia="Times New Roman" w:hAnsi="Times New Roman" w:cs="Times New Roman"/>
      <w:spacing w:val="88"/>
      <w:sz w:val="33"/>
      <w:szCs w:val="33"/>
      <w:shd w:val="clear" w:color="auto" w:fill="FFFFFF"/>
    </w:rPr>
  </w:style>
  <w:style w:type="table" w:styleId="a3">
    <w:name w:val="Table Grid"/>
    <w:basedOn w:val="a1"/>
    <w:uiPriority w:val="59"/>
    <w:rsid w:val="00E02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02476"/>
    <w:rPr>
      <w:rFonts w:ascii="Times New Roman" w:eastAsia="Times New Roman" w:hAnsi="Times New Roman" w:cs="Times New Roman"/>
      <w:spacing w:val="2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E02476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2"/>
      <w:sz w:val="33"/>
      <w:szCs w:val="33"/>
    </w:rPr>
  </w:style>
  <w:style w:type="character" w:customStyle="1" w:styleId="2">
    <w:name w:val="Основной текст (2)"/>
    <w:basedOn w:val="a0"/>
    <w:rsid w:val="00E024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2"/>
      <w:sz w:val="20"/>
      <w:szCs w:val="20"/>
      <w:u w:val="single"/>
    </w:rPr>
  </w:style>
  <w:style w:type="character" w:customStyle="1" w:styleId="14pt">
    <w:name w:val="Заголовок №1 + Интервал 4 pt"/>
    <w:basedOn w:val="1"/>
    <w:rsid w:val="00E02476"/>
    <w:rPr>
      <w:rFonts w:ascii="Times New Roman" w:eastAsia="Times New Roman" w:hAnsi="Times New Roman" w:cs="Times New Roman"/>
      <w:spacing w:val="88"/>
      <w:sz w:val="33"/>
      <w:szCs w:val="33"/>
      <w:shd w:val="clear" w:color="auto" w:fill="FFFFFF"/>
    </w:rPr>
  </w:style>
  <w:style w:type="table" w:styleId="a3">
    <w:name w:val="Table Grid"/>
    <w:basedOn w:val="a1"/>
    <w:uiPriority w:val="59"/>
    <w:rsid w:val="00E02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10</cp:revision>
  <cp:lastPrinted>2023-09-04T10:47:00Z</cp:lastPrinted>
  <dcterms:created xsi:type="dcterms:W3CDTF">2022-09-27T07:19:00Z</dcterms:created>
  <dcterms:modified xsi:type="dcterms:W3CDTF">2023-09-27T11:04:00Z</dcterms:modified>
</cp:coreProperties>
</file>